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5A" w:rsidRDefault="002D1C5A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95B" w:rsidRPr="002D1C5A" w:rsidRDefault="0099595B" w:rsidP="0099595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D1C5A">
        <w:rPr>
          <w:rFonts w:ascii="Times New Roman" w:hAnsi="Times New Roman"/>
          <w:b/>
          <w:spacing w:val="20"/>
          <w:sz w:val="28"/>
          <w:szCs w:val="28"/>
        </w:rPr>
        <w:t>ШУÖМ</w:t>
      </w:r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88B1" wp14:editId="51B6DB9F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2D1C5A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20"/>
          <w:sz w:val="32"/>
          <w:szCs w:val="32"/>
        </w:rPr>
      </w:pPr>
      <w:r w:rsidRPr="002D1C5A">
        <w:rPr>
          <w:rFonts w:ascii="Times New Roman" w:hAnsi="Times New Roman" w:cs="Times New Roman"/>
          <w:i w:val="0"/>
          <w:spacing w:val="20"/>
          <w:sz w:val="32"/>
          <w:szCs w:val="32"/>
        </w:rPr>
        <w:t>ПОСТАНОВЛЕНИЕ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0A2CEA">
        <w:rPr>
          <w:rFonts w:ascii="Times New Roman" w:hAnsi="Times New Roman"/>
          <w:sz w:val="28"/>
          <w:szCs w:val="24"/>
        </w:rPr>
        <w:t xml:space="preserve">12 декабря </w:t>
      </w:r>
      <w:r w:rsidR="00096B9B">
        <w:rPr>
          <w:rFonts w:ascii="Times New Roman" w:hAnsi="Times New Roman"/>
          <w:sz w:val="28"/>
          <w:szCs w:val="24"/>
        </w:rPr>
        <w:t>202</w:t>
      </w:r>
      <w:r w:rsidR="00493E9A">
        <w:rPr>
          <w:rFonts w:ascii="Times New Roman" w:hAnsi="Times New Roman"/>
          <w:sz w:val="28"/>
          <w:szCs w:val="24"/>
        </w:rPr>
        <w:t>4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537CA7">
        <w:rPr>
          <w:rFonts w:ascii="Times New Roman" w:hAnsi="Times New Roman"/>
          <w:sz w:val="28"/>
          <w:szCs w:val="24"/>
        </w:rPr>
        <w:t xml:space="preserve">  </w:t>
      </w:r>
      <w:r w:rsidR="00344FF2">
        <w:rPr>
          <w:rFonts w:ascii="Times New Roman" w:hAnsi="Times New Roman"/>
          <w:sz w:val="28"/>
          <w:szCs w:val="24"/>
        </w:rPr>
        <w:t xml:space="preserve"> </w:t>
      </w:r>
      <w:r w:rsidR="00537CA7">
        <w:rPr>
          <w:rFonts w:ascii="Times New Roman" w:hAnsi="Times New Roman"/>
          <w:sz w:val="28"/>
          <w:szCs w:val="24"/>
        </w:rPr>
        <w:t xml:space="preserve"> </w:t>
      </w:r>
      <w:r w:rsidR="003152D9" w:rsidRPr="002B2B1B">
        <w:rPr>
          <w:rFonts w:ascii="Times New Roman" w:hAnsi="Times New Roman"/>
          <w:sz w:val="28"/>
          <w:szCs w:val="24"/>
        </w:rPr>
        <w:t>№</w:t>
      </w:r>
      <w:r w:rsidR="008E7400">
        <w:rPr>
          <w:rFonts w:ascii="Times New Roman" w:hAnsi="Times New Roman"/>
          <w:sz w:val="28"/>
          <w:szCs w:val="24"/>
        </w:rPr>
        <w:t xml:space="preserve"> </w:t>
      </w:r>
      <w:r w:rsidR="000A2CEA">
        <w:rPr>
          <w:rFonts w:ascii="Times New Roman" w:hAnsi="Times New Roman"/>
          <w:sz w:val="28"/>
          <w:szCs w:val="24"/>
        </w:rPr>
        <w:t>31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r w:rsidR="002B2B1B">
        <w:rPr>
          <w:rFonts w:ascii="Times New Roman" w:hAnsi="Times New Roman"/>
          <w:sz w:val="24"/>
          <w:szCs w:val="24"/>
        </w:rPr>
        <w:t>Краснобор</w:t>
      </w:r>
      <w:r w:rsidR="008F4C47">
        <w:rPr>
          <w:rFonts w:ascii="Times New Roman" w:hAnsi="Times New Roman"/>
          <w:sz w:val="24"/>
          <w:szCs w:val="24"/>
        </w:rPr>
        <w:t>, Ижемского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4548A4">
        <w:rPr>
          <w:rFonts w:ascii="Times New Roman" w:hAnsi="Times New Roman"/>
          <w:sz w:val="28"/>
          <w:szCs w:val="28"/>
        </w:rPr>
        <w:t>го поселения «Краснобор» на 2025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«Краснобор» от 29.11.2021 № 5-3/4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="000A2CEA">
        <w:rPr>
          <w:rFonts w:ascii="Times New Roman" w:hAnsi="Times New Roman"/>
          <w:sz w:val="28"/>
          <w:szCs w:val="28"/>
        </w:rPr>
        <w:t xml:space="preserve">на территории </w:t>
      </w:r>
      <w:r w:rsidRPr="00096B9B">
        <w:rPr>
          <w:rFonts w:ascii="Times New Roman" w:hAnsi="Times New Roman"/>
          <w:sz w:val="28"/>
          <w:szCs w:val="28"/>
        </w:rPr>
        <w:t xml:space="preserve">сельского поселения «Краснобор»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2B2B1B">
        <w:rPr>
          <w:rFonts w:ascii="Times New Roman" w:hAnsi="Times New Roman"/>
          <w:sz w:val="28"/>
          <w:szCs w:val="28"/>
        </w:rPr>
        <w:t>Краснобор</w:t>
      </w:r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Pr="002D1C5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1C5A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4548A4">
        <w:rPr>
          <w:rFonts w:ascii="Times New Roman" w:hAnsi="Times New Roman"/>
          <w:sz w:val="28"/>
          <w:szCs w:val="28"/>
        </w:rPr>
        <w:t>го поселения «Краснобор» на 2025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«Ижемский»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«Краснобор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«Краснобор».</w:t>
      </w:r>
    </w:p>
    <w:p w:rsidR="006113AF" w:rsidRDefault="002727DC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590C9A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С.Н.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7C5D52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590C9A">
        <w:rPr>
          <w:rFonts w:ascii="Times New Roman" w:hAnsi="Times New Roman"/>
          <w:sz w:val="26"/>
          <w:szCs w:val="26"/>
        </w:rPr>
        <w:t>Краснобор</w:t>
      </w:r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0A2CEA">
        <w:rPr>
          <w:rFonts w:ascii="Times New Roman" w:hAnsi="Times New Roman"/>
          <w:sz w:val="26"/>
          <w:szCs w:val="26"/>
        </w:rPr>
        <w:t xml:space="preserve">                         от 12 декабря </w:t>
      </w:r>
      <w:r w:rsidR="00DD4A05">
        <w:rPr>
          <w:rFonts w:ascii="Times New Roman" w:hAnsi="Times New Roman"/>
          <w:sz w:val="26"/>
          <w:szCs w:val="26"/>
        </w:rPr>
        <w:t>202</w:t>
      </w:r>
      <w:r w:rsidR="00493E9A">
        <w:rPr>
          <w:rFonts w:ascii="Times New Roman" w:hAnsi="Times New Roman"/>
          <w:sz w:val="26"/>
          <w:szCs w:val="26"/>
        </w:rPr>
        <w:t>4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 </w:t>
      </w:r>
      <w:r w:rsidR="000A2CEA">
        <w:rPr>
          <w:rFonts w:ascii="Times New Roman" w:hAnsi="Times New Roman"/>
          <w:sz w:val="26"/>
          <w:szCs w:val="26"/>
        </w:rPr>
        <w:t>31</w:t>
      </w:r>
      <w:bookmarkStart w:id="0" w:name="_GoBack"/>
      <w:bookmarkEnd w:id="0"/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493E9A">
        <w:rPr>
          <w:rFonts w:ascii="Times New Roman" w:hAnsi="Times New Roman"/>
          <w:sz w:val="28"/>
          <w:szCs w:val="28"/>
        </w:rPr>
        <w:t>5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«Краснобор»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таких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«Краснобор»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7400">
        <w:rPr>
          <w:rFonts w:ascii="Times New Roman" w:hAnsi="Times New Roman"/>
          <w:sz w:val="28"/>
          <w:szCs w:val="28"/>
        </w:rPr>
        <w:t>4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«Краснобор»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«Краснобор»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«Краснобор»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29.11.2021 № 5-3/3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«Краснобор».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1. В соответствии с Положением об осуществлении муниципального к</w:t>
      </w:r>
      <w:r w:rsidR="00344FF2">
        <w:rPr>
          <w:rFonts w:ascii="Times New Roman" w:eastAsia="Times New Roman" w:hAnsi="Times New Roman"/>
          <w:bCs/>
          <w:sz w:val="28"/>
          <w:szCs w:val="28"/>
          <w:lang w:eastAsia="ru-RU"/>
        </w:rPr>
        <w:t>онтроля в сфере благоустройства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 сельского поселения «Краснобор»,  утвержденным решением Совета сельского «Краснобор» от 27.11.2021 № 5-3/4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Ответственный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I - IV квартал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4548A4" w:rsidRPr="004548A4" w:rsidRDefault="004548A4" w:rsidP="004548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548A4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контролируемых лиц осуществляется должностным лицом, уполномоченным осуществлять муниципальный контроль в сфере благоустройства на территории сельского поселения «Краснобор» по телефону, либо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без взимания платы.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«Краснобор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C8" w:rsidRDefault="00124DC8" w:rsidP="003152D9">
      <w:pPr>
        <w:spacing w:after="0" w:line="240" w:lineRule="auto"/>
      </w:pPr>
      <w:r>
        <w:separator/>
      </w:r>
    </w:p>
  </w:endnote>
  <w:endnote w:type="continuationSeparator" w:id="0">
    <w:p w:rsidR="00124DC8" w:rsidRDefault="00124DC8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C8" w:rsidRDefault="00124DC8" w:rsidP="003152D9">
      <w:pPr>
        <w:spacing w:after="0" w:line="240" w:lineRule="auto"/>
      </w:pPr>
      <w:r>
        <w:separator/>
      </w:r>
    </w:p>
  </w:footnote>
  <w:footnote w:type="continuationSeparator" w:id="0">
    <w:p w:rsidR="00124DC8" w:rsidRDefault="00124DC8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A2CEA"/>
    <w:rsid w:val="000D2B7A"/>
    <w:rsid w:val="000E4259"/>
    <w:rsid w:val="0011356A"/>
    <w:rsid w:val="001149B5"/>
    <w:rsid w:val="00124DC8"/>
    <w:rsid w:val="00150A78"/>
    <w:rsid w:val="00170613"/>
    <w:rsid w:val="0017302F"/>
    <w:rsid w:val="00182BE9"/>
    <w:rsid w:val="001838D6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2D1C5A"/>
    <w:rsid w:val="003152D9"/>
    <w:rsid w:val="00327987"/>
    <w:rsid w:val="00344FF2"/>
    <w:rsid w:val="00390203"/>
    <w:rsid w:val="003B1436"/>
    <w:rsid w:val="00407CD5"/>
    <w:rsid w:val="00422310"/>
    <w:rsid w:val="00431179"/>
    <w:rsid w:val="00444000"/>
    <w:rsid w:val="00445C2B"/>
    <w:rsid w:val="004548A4"/>
    <w:rsid w:val="00487C4E"/>
    <w:rsid w:val="00493E9A"/>
    <w:rsid w:val="004D042F"/>
    <w:rsid w:val="004D526C"/>
    <w:rsid w:val="004F7E96"/>
    <w:rsid w:val="005079D9"/>
    <w:rsid w:val="00537CA7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6715"/>
    <w:rsid w:val="00686B1F"/>
    <w:rsid w:val="0069402F"/>
    <w:rsid w:val="00695AD8"/>
    <w:rsid w:val="006B1CAF"/>
    <w:rsid w:val="006D0716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E7400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365F0"/>
    <w:rsid w:val="00E45031"/>
    <w:rsid w:val="00E51C63"/>
    <w:rsid w:val="00EB4F15"/>
    <w:rsid w:val="00EC6EF8"/>
    <w:rsid w:val="00ED05E8"/>
    <w:rsid w:val="00F571AB"/>
    <w:rsid w:val="00F67266"/>
    <w:rsid w:val="00F763BE"/>
    <w:rsid w:val="00F85F9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60A4B"/>
  <w15:docId w15:val="{9FFC469E-2444-4AE6-A697-20E4BEF9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7FF7-792A-47FA-80A4-2DD8B5FF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user</cp:lastModifiedBy>
  <cp:revision>24</cp:revision>
  <cp:lastPrinted>2024-12-11T14:21:00Z</cp:lastPrinted>
  <dcterms:created xsi:type="dcterms:W3CDTF">2021-09-02T19:54:00Z</dcterms:created>
  <dcterms:modified xsi:type="dcterms:W3CDTF">2024-12-11T14:22:00Z</dcterms:modified>
</cp:coreProperties>
</file>